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8E" w:rsidRPr="00224A8E" w:rsidRDefault="00224A8E" w:rsidP="00224A8E">
      <w:pPr>
        <w:jc w:val="center"/>
        <w:rPr>
          <w:b/>
          <w:sz w:val="28"/>
          <w:szCs w:val="28"/>
          <w:lang w:val="kk-KZ"/>
        </w:rPr>
      </w:pPr>
      <w:r w:rsidRPr="00224A8E">
        <w:rPr>
          <w:b/>
          <w:sz w:val="28"/>
          <w:szCs w:val="28"/>
          <w:lang w:val="kk-KZ"/>
        </w:rPr>
        <w:t>12-13 Зертханалық жұмыс</w:t>
      </w:r>
    </w:p>
    <w:p w:rsidR="00224A8E" w:rsidRDefault="00224A8E" w:rsidP="00224A8E">
      <w:pPr>
        <w:jc w:val="center"/>
        <w:rPr>
          <w:i/>
          <w:sz w:val="28"/>
          <w:szCs w:val="28"/>
          <w:lang w:val="kk-KZ"/>
        </w:rPr>
      </w:pPr>
    </w:p>
    <w:p w:rsidR="00224A8E" w:rsidRPr="00224A8E" w:rsidRDefault="00224A8E" w:rsidP="00224A8E">
      <w:pPr>
        <w:jc w:val="center"/>
        <w:rPr>
          <w:i/>
          <w:sz w:val="28"/>
          <w:szCs w:val="28"/>
          <w:lang w:val="kk-KZ"/>
        </w:rPr>
      </w:pPr>
      <w:r w:rsidRPr="00224A8E">
        <w:rPr>
          <w:i/>
          <w:sz w:val="28"/>
          <w:szCs w:val="28"/>
          <w:lang w:val="kk-KZ"/>
        </w:rPr>
        <w:t>Картаның компоновкасы</w:t>
      </w:r>
    </w:p>
    <w:p w:rsidR="00224A8E" w:rsidRPr="00224A8E" w:rsidRDefault="00224A8E" w:rsidP="00224A8E">
      <w:pPr>
        <w:jc w:val="both"/>
        <w:rPr>
          <w:i/>
          <w:sz w:val="28"/>
          <w:szCs w:val="28"/>
          <w:lang w:val="kk-KZ"/>
        </w:rPr>
      </w:pPr>
      <w:bookmarkStart w:id="0" w:name="_GoBack"/>
      <w:bookmarkEnd w:id="0"/>
    </w:p>
    <w:p w:rsidR="00224A8E" w:rsidRDefault="00224A8E" w:rsidP="00224A8E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Карталарды безендіру, қағаз бетіне басып шығаруға әзірлеу  </w:t>
      </w:r>
    </w:p>
    <w:p w:rsidR="00224A8E" w:rsidRDefault="00224A8E" w:rsidP="00224A8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</w:t>
      </w:r>
      <w:r>
        <w:rPr>
          <w:b/>
          <w:sz w:val="28"/>
          <w:szCs w:val="28"/>
          <w:lang w:val="kk-KZ"/>
        </w:rPr>
        <w:t xml:space="preserve"> 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Мәліметтер түрінде (Data view) – кеңістіктегі обьекттерді бейнелеу, мәліметтерді енгізу, түстерін таңдау, атауларын немесе жалпы мәліметтерін жазу, яғни редакциялау жұмысын жүзеге асырамыз.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Компоновка түріндегі (Layout view) – картаны безендіру, қағаз бетіне басып шығаруға дайындау жұмысы жүзеге асырылады. Өзімізге қажетті обьекттер редакцияланып болған соң, картаны безендіру үшін мәліметтер түрінен  компоновка түріне ауысамыз. Ең бірінші байқайтынымыз: панельде қағаз өлшемі көрсетіледі.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1.  Өзімізге қажетті масштабын көрсетеміз, карта қағаз бетіне симаса, қағаз өлшемін үлкейтеміз. Ол үшін  Бет  пен баспа параметрі (Page and print set up) командасын ашу керек. Оны екі жолмен ашуға болады: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1) Файл арқылы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2) Картадан бос кеңістікте тышқанның оң жағын басу арқылы.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Ашылған терезеде бірнеше операциялар орындалады. Мұнда тек қағаз өлшемі ғана емес, қағаз  бетіне басып  шығару  жұмысы  жүзеге  асырылады.</w:t>
      </w:r>
    </w:p>
    <w:p w:rsidR="00224A8E" w:rsidRDefault="00224A8E" w:rsidP="00224A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1) Name командасында принтердің немесе плоттердің  атын көрсетеміз. </w:t>
      </w:r>
    </w:p>
    <w:p w:rsidR="00224A8E" w:rsidRDefault="00224A8E" w:rsidP="00224A8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2) Paper – қағаз өлшемін таңдаймыз.</w:t>
      </w:r>
    </w:p>
    <w:p w:rsidR="00224A8E" w:rsidRDefault="00224A8E" w:rsidP="00224A8E">
      <w:pPr>
        <w:ind w:firstLine="36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3) Orientation: 1) Портрет (Portret)            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2) Альбом (Landscape)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</w:p>
    <w:p w:rsidR="00224A8E" w:rsidRDefault="00224A8E" w:rsidP="00224A8E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Карта тақырыбын жазу </w:t>
      </w:r>
    </w:p>
    <w:p w:rsidR="00224A8E" w:rsidRDefault="00224A8E" w:rsidP="00224A8E">
      <w:pPr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Карта тақырыбын жазу үшін келесі командаларды орындаймыз: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Қою (Insert) → Аты (Title)→</w:t>
      </w:r>
    </w:p>
    <w:p w:rsidR="00224A8E" w:rsidRDefault="00224A8E" w:rsidP="00224A8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</w:t>
      </w:r>
    </w:p>
    <w:p w:rsidR="00224A8E" w:rsidRDefault="00224A8E" w:rsidP="00224A8E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Карта   масштабын  жазу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Карта бетінде масштабты 2 жолмен көрсетуге болады:сызық және сандық.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Сызықтық-</w:t>
      </w:r>
      <w:r>
        <w:rPr>
          <w:sz w:val="28"/>
          <w:szCs w:val="28"/>
          <w:lang w:val="en-US"/>
        </w:rPr>
        <w:t>Scale bar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kk-KZ"/>
        </w:rPr>
        <w:t xml:space="preserve">        Сандық-</w:t>
      </w:r>
      <w:r>
        <w:rPr>
          <w:sz w:val="28"/>
          <w:szCs w:val="28"/>
          <w:lang w:val="en-US"/>
        </w:rPr>
        <w:t>Scale text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kk-KZ"/>
        </w:rPr>
        <w:t xml:space="preserve"> Қою (Insert)    →   Сандық (Scale text)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rPr>
          <w:sz w:val="28"/>
          <w:szCs w:val="28"/>
          <w:lang w:val="kk-KZ"/>
        </w:rPr>
      </w:pPr>
    </w:p>
    <w:p w:rsidR="00224A8E" w:rsidRDefault="00224A8E" w:rsidP="00224A8E">
      <w:pPr>
        <w:jc w:val="both"/>
        <w:outlineLv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Солтүстік стрелканы  шақыру     </w:t>
      </w:r>
    </w:p>
    <w:p w:rsidR="00224A8E" w:rsidRDefault="00224A8E" w:rsidP="00224A8E">
      <w:pPr>
        <w:ind w:firstLine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Қою (Insert)    →   Солтүстік стрелка (North Arrow) /20/</w:t>
      </w:r>
    </w:p>
    <w:p w:rsidR="00224A8E" w:rsidRDefault="00224A8E" w:rsidP="00224A8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</w:p>
    <w:p w:rsidR="009B6B01" w:rsidRPr="00224A8E" w:rsidRDefault="009B6B01">
      <w:pPr>
        <w:rPr>
          <w:lang w:val="kk-KZ"/>
        </w:rPr>
      </w:pPr>
    </w:p>
    <w:sectPr w:rsidR="009B6B01" w:rsidRPr="0022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8E"/>
    <w:rsid w:val="00224A8E"/>
    <w:rsid w:val="009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DF53C-DE75-44F6-A219-7D650966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Мукалиев Жандос</dc:creator>
  <cp:keywords/>
  <dc:description/>
  <cp:lastModifiedBy>Мукалиев Жандос</cp:lastModifiedBy>
  <cp:revision>1</cp:revision>
  <dcterms:created xsi:type="dcterms:W3CDTF">2016-09-28T04:33:00Z</dcterms:created>
  <dcterms:modified xsi:type="dcterms:W3CDTF">2016-09-28T04:34:00Z</dcterms:modified>
</cp:coreProperties>
</file>